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402" w:rsidRDefault="006C1402" w:rsidP="006C140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Jurnal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Ilmiah</w:t>
      </w:r>
      <w:proofErr w:type="spellEnd"/>
    </w:p>
    <w:p w:rsidR="00087FCE" w:rsidRPr="00D85918" w:rsidRDefault="00D85918" w:rsidP="00D8591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591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-259715</wp:posOffset>
            </wp:positionH>
            <wp:positionV relativeFrom="paragraph">
              <wp:posOffset>0</wp:posOffset>
            </wp:positionV>
            <wp:extent cx="2456180" cy="16236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618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Optimalisasi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Biodegradasi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Enzimatik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Selektif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Terhadap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Plastik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Polietilena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Menggunakan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Enzim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Laccase </w:t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dari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Jamur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Basidiomycota</w:t>
      </w:r>
    </w:p>
    <w:p w:rsidR="00FB04CF" w:rsidRPr="00FB04CF" w:rsidRDefault="00F20927" w:rsidP="00FB04C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1402">
        <w:rPr>
          <w:rFonts w:ascii="Times New Roman" w:hAnsi="Times New Roman" w:cs="Times New Roman"/>
          <w:b/>
          <w:sz w:val="32"/>
          <w:szCs w:val="32"/>
        </w:rPr>
        <w:t xml:space="preserve">Nama </w:t>
      </w:r>
      <w:proofErr w:type="spellStart"/>
      <w:r w:rsidRPr="006C1402">
        <w:rPr>
          <w:rFonts w:ascii="Times New Roman" w:hAnsi="Times New Roman" w:cs="Times New Roman"/>
          <w:b/>
          <w:sz w:val="32"/>
          <w:szCs w:val="32"/>
        </w:rPr>
        <w:t>penulis</w:t>
      </w:r>
      <w:proofErr w:type="spellEnd"/>
      <w:r w:rsidRPr="00F20927">
        <w:rPr>
          <w:rFonts w:ascii="Times New Roman" w:hAnsi="Times New Roman" w:cs="Times New Roman"/>
          <w:sz w:val="32"/>
          <w:szCs w:val="32"/>
        </w:rPr>
        <w:br/>
      </w:r>
      <w:r w:rsidRPr="00D7275D">
        <w:rPr>
          <w:rFonts w:ascii="Times New Roman" w:hAnsi="Times New Roman" w:cs="Times New Roman"/>
          <w:b/>
          <w:sz w:val="40"/>
          <w:szCs w:val="40"/>
        </w:rPr>
        <w:t xml:space="preserve">Alex </w:t>
      </w:r>
      <w:proofErr w:type="spellStart"/>
      <w:r w:rsidRPr="00D7275D">
        <w:rPr>
          <w:rFonts w:ascii="Times New Roman" w:hAnsi="Times New Roman" w:cs="Times New Roman"/>
          <w:b/>
          <w:sz w:val="40"/>
          <w:szCs w:val="40"/>
        </w:rPr>
        <w:t>Sander.S.Pd</w:t>
      </w:r>
      <w:proofErr w:type="spellEnd"/>
      <w:r w:rsidRPr="00D7275D">
        <w:rPr>
          <w:rFonts w:ascii="Times New Roman" w:hAnsi="Times New Roman" w:cs="Times New Roman"/>
          <w:b/>
          <w:sz w:val="40"/>
          <w:szCs w:val="40"/>
        </w:rPr>
        <w:t>.</w:t>
      </w:r>
      <w:bookmarkStart w:id="0" w:name="_GoBack"/>
      <w:bookmarkEnd w:id="0"/>
    </w:p>
    <w:p w:rsidR="00E06DCE" w:rsidRPr="00E06DCE" w:rsidRDefault="00D7275D" w:rsidP="00E06D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="00E06DCE" w:rsidRPr="00E06DCE">
        <w:rPr>
          <w:rFonts w:ascii="Times New Roman" w:hAnsi="Times New Roman" w:cs="Times New Roman"/>
          <w:b/>
          <w:sz w:val="32"/>
          <w:szCs w:val="32"/>
        </w:rPr>
        <w:t>Abstrak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E06DCE" w:rsidRDefault="00E06DCE" w:rsidP="00E06DCE">
      <w:pPr>
        <w:jc w:val="both"/>
      </w:pPr>
      <w:proofErr w:type="spellStart"/>
      <w:r>
        <w:t>Plastik</w:t>
      </w:r>
      <w:proofErr w:type="spellEnd"/>
      <w:r>
        <w:t xml:space="preserve"> </w:t>
      </w:r>
      <w:proofErr w:type="spellStart"/>
      <w:r>
        <w:t>polietilena</w:t>
      </w:r>
      <w:proofErr w:type="spellEnd"/>
      <w:r>
        <w:t xml:space="preserve"> (PE)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yang paling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dan paling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terurai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. </w:t>
      </w:r>
      <w:proofErr w:type="spellStart"/>
      <w:r>
        <w:t>Penumpukan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PE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global.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mengkaji</w:t>
      </w:r>
      <w:proofErr w:type="spellEnd"/>
      <w:r>
        <w:t xml:space="preserve"> dan </w:t>
      </w:r>
      <w:proofErr w:type="spellStart"/>
      <w:r>
        <w:t>mengoptimalisasi</w:t>
      </w:r>
      <w:proofErr w:type="spellEnd"/>
      <w:r>
        <w:t xml:space="preserve"> proses </w:t>
      </w:r>
      <w:proofErr w:type="spellStart"/>
      <w:r>
        <w:t>biodegradasi</w:t>
      </w:r>
      <w:proofErr w:type="spellEnd"/>
      <w:r>
        <w:t xml:space="preserve"> </w:t>
      </w:r>
      <w:proofErr w:type="spellStart"/>
      <w:r>
        <w:t>enzimatik</w:t>
      </w:r>
      <w:proofErr w:type="spellEnd"/>
      <w:r>
        <w:t xml:space="preserve"> </w:t>
      </w:r>
      <w:proofErr w:type="spellStart"/>
      <w:r>
        <w:t>selektif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PE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laccase yang </w:t>
      </w:r>
      <w:proofErr w:type="spellStart"/>
      <w:r>
        <w:t>diisolasi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Basidiomycota. Proses </w:t>
      </w:r>
      <w:proofErr w:type="spellStart"/>
      <w:r>
        <w:t>optimasi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parameter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, pH,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inkubasi</w:t>
      </w:r>
      <w:proofErr w:type="spellEnd"/>
      <w:r>
        <w:t xml:space="preserve">, dan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degradasi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laccase </w:t>
      </w:r>
      <w:proofErr w:type="spellStart"/>
      <w:r>
        <w:t>dari</w:t>
      </w:r>
      <w:proofErr w:type="spellEnd"/>
      <w:r>
        <w:t xml:space="preserve"> Basidiomycota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memecah</w:t>
      </w:r>
      <w:proofErr w:type="spellEnd"/>
      <w:r>
        <w:t xml:space="preserve"> </w:t>
      </w:r>
      <w:proofErr w:type="spellStart"/>
      <w:r>
        <w:t>rantai</w:t>
      </w:r>
      <w:proofErr w:type="spellEnd"/>
      <w:r>
        <w:t xml:space="preserve"> </w:t>
      </w:r>
      <w:proofErr w:type="spellStart"/>
      <w:r>
        <w:t>karbon</w:t>
      </w:r>
      <w:proofErr w:type="spellEnd"/>
      <w:r>
        <w:t xml:space="preserve"> PE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pada </w:t>
      </w:r>
      <w:proofErr w:type="spellStart"/>
      <w:r>
        <w:t>kondisi</w:t>
      </w:r>
      <w:proofErr w:type="spellEnd"/>
      <w:r>
        <w:t xml:space="preserve"> optimum pH 5,5 dan </w:t>
      </w:r>
      <w:proofErr w:type="spellStart"/>
      <w:r>
        <w:t>suhu</w:t>
      </w:r>
      <w:proofErr w:type="spellEnd"/>
      <w:r>
        <w:t xml:space="preserve"> 35°C.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spektroskopi</w:t>
      </w:r>
      <w:proofErr w:type="spellEnd"/>
      <w:r>
        <w:t xml:space="preserve"> FTIR dan SEM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struktural</w:t>
      </w:r>
      <w:proofErr w:type="spellEnd"/>
      <w:r>
        <w:t xml:space="preserve"> pada </w:t>
      </w:r>
      <w:proofErr w:type="spellStart"/>
      <w:r>
        <w:t>permukaan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yang </w:t>
      </w:r>
      <w:proofErr w:type="spellStart"/>
      <w:r>
        <w:t>mengindikasikan</w:t>
      </w:r>
      <w:proofErr w:type="spellEnd"/>
      <w:r>
        <w:t xml:space="preserve"> proses </w:t>
      </w:r>
      <w:proofErr w:type="spellStart"/>
      <w:r>
        <w:t>degradasi</w:t>
      </w:r>
      <w:proofErr w:type="spellEnd"/>
      <w:r>
        <w:t xml:space="preserve">.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mendemonstrasikan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enzimatik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>.</w:t>
      </w:r>
    </w:p>
    <w:p w:rsidR="00E06DCE" w:rsidRPr="00E06DCE" w:rsidRDefault="00E06DCE" w:rsidP="00E06DCE">
      <w:pPr>
        <w:jc w:val="both"/>
      </w:pPr>
    </w:p>
    <w:p w:rsidR="00E06DCE" w:rsidRDefault="00E06DCE" w:rsidP="00E06DCE">
      <w:pPr>
        <w:pBdr>
          <w:bottom w:val="single" w:sz="12" w:space="1" w:color="auto"/>
        </w:pBdr>
        <w:jc w:val="both"/>
      </w:pPr>
      <w:r w:rsidRPr="00E06DCE">
        <w:rPr>
          <w:rFonts w:ascii="Times New Roman" w:hAnsi="Times New Roman" w:cs="Times New Roman"/>
          <w:b/>
        </w:rPr>
        <w:t xml:space="preserve">Kata </w:t>
      </w:r>
      <w:proofErr w:type="spellStart"/>
      <w:r w:rsidRPr="00E06DCE">
        <w:rPr>
          <w:rFonts w:ascii="Times New Roman" w:hAnsi="Times New Roman" w:cs="Times New Roman"/>
          <w:b/>
        </w:rPr>
        <w:t>Kunci</w:t>
      </w:r>
      <w:proofErr w:type="spellEnd"/>
      <w:r w:rsidRPr="00E06DCE">
        <w:rPr>
          <w:rFonts w:ascii="Times New Roman" w:hAnsi="Times New Roman" w:cs="Times New Roman"/>
          <w:b/>
        </w:rPr>
        <w:t>:</w:t>
      </w:r>
      <w:r w:rsidRPr="00E06DCE">
        <w:t xml:space="preserve"> </w:t>
      </w:r>
      <w:proofErr w:type="spellStart"/>
      <w:r>
        <w:t>Biodegradasi</w:t>
      </w:r>
      <w:proofErr w:type="spellEnd"/>
      <w:r>
        <w:t xml:space="preserve">, </w:t>
      </w:r>
      <w:proofErr w:type="spellStart"/>
      <w:r>
        <w:t>Enzimatik</w:t>
      </w:r>
      <w:proofErr w:type="spellEnd"/>
      <w:r>
        <w:t xml:space="preserve"> </w:t>
      </w:r>
      <w:proofErr w:type="spellStart"/>
      <w:r>
        <w:t>Selektif</w:t>
      </w:r>
      <w:proofErr w:type="spellEnd"/>
      <w:r>
        <w:t xml:space="preserve">, </w:t>
      </w:r>
      <w:proofErr w:type="spellStart"/>
      <w:r>
        <w:t>Polietilena</w:t>
      </w:r>
      <w:proofErr w:type="spellEnd"/>
      <w:r>
        <w:t xml:space="preserve">, Laccase, </w:t>
      </w:r>
      <w:proofErr w:type="spellStart"/>
      <w:r>
        <w:t>Jamur</w:t>
      </w:r>
      <w:proofErr w:type="spellEnd"/>
      <w:r>
        <w:t xml:space="preserve"> Basidiomycota</w:t>
      </w:r>
    </w:p>
    <w:p w:rsidR="00A73127" w:rsidRPr="00A73127" w:rsidRDefault="00A73127" w:rsidP="00A73127">
      <w:pPr>
        <w:pStyle w:val="Heading2"/>
        <w:rPr>
          <w:rFonts w:ascii="Times New Roman" w:hAnsi="Times New Roman" w:cs="Times New Roman"/>
          <w:b/>
          <w:color w:val="000000" w:themeColor="text1"/>
        </w:rPr>
      </w:pPr>
      <w:r w:rsidRPr="00A73127">
        <w:rPr>
          <w:rFonts w:ascii="Times New Roman" w:hAnsi="Times New Roman" w:cs="Times New Roman"/>
          <w:b/>
          <w:color w:val="000000" w:themeColor="text1"/>
        </w:rPr>
        <w:t xml:space="preserve">I. </w:t>
      </w:r>
      <w:proofErr w:type="spellStart"/>
      <w:r w:rsidRPr="00A73127">
        <w:rPr>
          <w:rFonts w:ascii="Times New Roman" w:hAnsi="Times New Roman" w:cs="Times New Roman"/>
          <w:b/>
          <w:color w:val="000000" w:themeColor="text1"/>
        </w:rPr>
        <w:t>Pendahuluan</w:t>
      </w:r>
      <w:proofErr w:type="spellEnd"/>
    </w:p>
    <w:p w:rsidR="00A73127" w:rsidRDefault="00A73127" w:rsidP="00A73127">
      <w:pPr>
        <w:pStyle w:val="NormalWeb"/>
      </w:pPr>
      <w:proofErr w:type="spellStart"/>
      <w:r>
        <w:t>Polietilena</w:t>
      </w:r>
      <w:proofErr w:type="spellEnd"/>
      <w:r>
        <w:t xml:space="preserve"> (PE)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paling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. </w:t>
      </w:r>
      <w:proofErr w:type="spellStart"/>
      <w:r>
        <w:t>Penggunaannya</w:t>
      </w:r>
      <w:proofErr w:type="spellEnd"/>
      <w:r>
        <w:t xml:space="preserve"> yang </w:t>
      </w:r>
      <w:proofErr w:type="spellStart"/>
      <w:r>
        <w:t>luas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kantong</w:t>
      </w:r>
      <w:proofErr w:type="spellEnd"/>
      <w:r>
        <w:t xml:space="preserve"> </w:t>
      </w:r>
      <w:proofErr w:type="spellStart"/>
      <w:r>
        <w:t>belanja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, </w:t>
      </w:r>
      <w:proofErr w:type="spellStart"/>
      <w:r>
        <w:t>menjadikannya</w:t>
      </w:r>
      <w:proofErr w:type="spellEnd"/>
      <w:r>
        <w:t xml:space="preserve"> </w:t>
      </w:r>
      <w:proofErr w:type="spellStart"/>
      <w:r>
        <w:t>penyumbang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global. </w:t>
      </w:r>
      <w:proofErr w:type="spellStart"/>
      <w:r>
        <w:t>Sayangnya</w:t>
      </w:r>
      <w:proofErr w:type="spellEnd"/>
      <w:r>
        <w:t xml:space="preserve">,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polietilena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</w:t>
      </w:r>
      <w:proofErr w:type="spellStart"/>
      <w:r>
        <w:t>menjadikannya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terurai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biodegradasi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enzimatik</w:t>
      </w:r>
      <w:proofErr w:type="spellEnd"/>
      <w:r>
        <w:t xml:space="preserve"> </w:t>
      </w:r>
      <w:proofErr w:type="spellStart"/>
      <w:r>
        <w:t>selektif</w:t>
      </w:r>
      <w:proofErr w:type="spellEnd"/>
      <w:r>
        <w:t xml:space="preserve">,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 dan </w:t>
      </w:r>
      <w:proofErr w:type="spellStart"/>
      <w:r>
        <w:t>dikembangkan</w:t>
      </w:r>
      <w:proofErr w:type="spellEnd"/>
      <w:r>
        <w:t>.</w:t>
      </w:r>
    </w:p>
    <w:p w:rsidR="009A65AE" w:rsidRPr="009A65AE" w:rsidRDefault="009A65AE" w:rsidP="009A65AE">
      <w:pPr>
        <w:pStyle w:val="Heading2"/>
        <w:rPr>
          <w:rFonts w:ascii="Times New Roman" w:hAnsi="Times New Roman" w:cs="Times New Roman"/>
          <w:b/>
          <w:color w:val="000000" w:themeColor="text1"/>
        </w:rPr>
      </w:pPr>
      <w:r w:rsidRPr="009A65AE">
        <w:rPr>
          <w:rFonts w:ascii="Times New Roman" w:hAnsi="Times New Roman" w:cs="Times New Roman"/>
          <w:b/>
          <w:color w:val="000000" w:themeColor="text1"/>
        </w:rPr>
        <w:t xml:space="preserve">II.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Polietilena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dan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Tantangan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Degradasinya</w:t>
      </w:r>
      <w:proofErr w:type="spellEnd"/>
    </w:p>
    <w:p w:rsidR="009A65AE" w:rsidRDefault="009A65AE" w:rsidP="009A65AE">
      <w:pPr>
        <w:pStyle w:val="NormalWeb"/>
      </w:pPr>
      <w:proofErr w:type="spellStart"/>
      <w:r>
        <w:t>Polietilena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yang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, </w:t>
      </w:r>
      <w:proofErr w:type="spellStart"/>
      <w:r>
        <w:t>menjadikannya</w:t>
      </w:r>
      <w:proofErr w:type="spellEnd"/>
      <w:r>
        <w:t xml:space="preserve"> </w:t>
      </w:r>
      <w:proofErr w:type="spellStart"/>
      <w:r>
        <w:t>tahan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proses </w:t>
      </w:r>
      <w:proofErr w:type="spellStart"/>
      <w:r>
        <w:t>degradasi</w:t>
      </w:r>
      <w:proofErr w:type="spellEnd"/>
      <w:r>
        <w:t xml:space="preserve"> </w:t>
      </w:r>
      <w:proofErr w:type="spellStart"/>
      <w:r>
        <w:t>alami</w:t>
      </w:r>
      <w:proofErr w:type="spellEnd"/>
      <w:r>
        <w:t>.</w:t>
      </w:r>
    </w:p>
    <w:p w:rsidR="009A65AE" w:rsidRDefault="009A65AE" w:rsidP="009A65AE">
      <w:pPr>
        <w:pStyle w:val="Heading3"/>
      </w:pPr>
      <w:proofErr w:type="spellStart"/>
      <w:r>
        <w:lastRenderedPageBreak/>
        <w:t>Karakteristik</w:t>
      </w:r>
      <w:proofErr w:type="spellEnd"/>
      <w:r>
        <w:t xml:space="preserve"> Kimia </w:t>
      </w:r>
      <w:proofErr w:type="spellStart"/>
      <w:r>
        <w:t>Polietilena</w:t>
      </w:r>
      <w:proofErr w:type="spellEnd"/>
    </w:p>
    <w:p w:rsidR="009A65AE" w:rsidRDefault="009A65AE" w:rsidP="009A65AE">
      <w:pPr>
        <w:pStyle w:val="NormalWeb"/>
      </w:pPr>
      <w:proofErr w:type="spellStart"/>
      <w:r>
        <w:t>Polietilena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rantai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atom </w:t>
      </w:r>
      <w:proofErr w:type="spellStart"/>
      <w:r>
        <w:t>karbon</w:t>
      </w:r>
      <w:proofErr w:type="spellEnd"/>
      <w:r>
        <w:t xml:space="preserve"> yang </w:t>
      </w:r>
      <w:proofErr w:type="spellStart"/>
      <w:r>
        <w:t>terikat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atom </w:t>
      </w:r>
      <w:proofErr w:type="spellStart"/>
      <w:r>
        <w:t>hidrogen</w:t>
      </w:r>
      <w:proofErr w:type="spellEnd"/>
      <w:r>
        <w:t xml:space="preserve">. </w:t>
      </w:r>
      <w:proofErr w:type="spellStart"/>
      <w:r>
        <w:t>Sifatnya</w:t>
      </w:r>
      <w:proofErr w:type="spellEnd"/>
      <w:r>
        <w:t xml:space="preserve"> yang:</w:t>
      </w:r>
    </w:p>
    <w:p w:rsidR="009A65AE" w:rsidRDefault="009A65AE" w:rsidP="009A65AE">
      <w:pPr>
        <w:pStyle w:val="NormalWeb"/>
        <w:numPr>
          <w:ilvl w:val="0"/>
          <w:numId w:val="2"/>
        </w:numPr>
      </w:pPr>
      <w:proofErr w:type="spellStart"/>
      <w:r>
        <w:t>Hidrofobik</w:t>
      </w:r>
      <w:proofErr w:type="spellEnd"/>
      <w:r>
        <w:t xml:space="preserve"> (</w:t>
      </w:r>
      <w:proofErr w:type="spellStart"/>
      <w:r>
        <w:t>menolak</w:t>
      </w:r>
      <w:proofErr w:type="spellEnd"/>
      <w:r>
        <w:t xml:space="preserve"> air)</w:t>
      </w:r>
    </w:p>
    <w:p w:rsidR="009A65AE" w:rsidRDefault="009A65AE" w:rsidP="009A65AE">
      <w:pPr>
        <w:pStyle w:val="NormalWeb"/>
        <w:numPr>
          <w:ilvl w:val="0"/>
          <w:numId w:val="2"/>
        </w:numPr>
      </w:pPr>
      <w:r>
        <w:t>Non-polar</w:t>
      </w:r>
    </w:p>
    <w:p w:rsidR="009A65AE" w:rsidRDefault="009A65AE" w:rsidP="009A65AE">
      <w:pPr>
        <w:pStyle w:val="NormalWeb"/>
        <w:numPr>
          <w:ilvl w:val="0"/>
          <w:numId w:val="2"/>
        </w:numPr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ikatan</w:t>
      </w:r>
      <w:proofErr w:type="spellEnd"/>
      <w:r>
        <w:t xml:space="preserve"> C-C yang </w:t>
      </w:r>
      <w:proofErr w:type="spellStart"/>
      <w:r>
        <w:t>kuat</w:t>
      </w:r>
      <w:proofErr w:type="spellEnd"/>
    </w:p>
    <w:p w:rsidR="009A65AE" w:rsidRDefault="009A65AE" w:rsidP="009A65AE">
      <w:pPr>
        <w:pStyle w:val="NormalWeb"/>
      </w:pPr>
      <w:proofErr w:type="spellStart"/>
      <w:r>
        <w:t>menjadikannya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dipecah</w:t>
      </w:r>
      <w:proofErr w:type="spellEnd"/>
      <w:r>
        <w:t xml:space="preserve"> oleh </w:t>
      </w:r>
      <w:proofErr w:type="spellStart"/>
      <w:r>
        <w:t>mikroorganisme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proses </w:t>
      </w:r>
      <w:proofErr w:type="spellStart"/>
      <w:r>
        <w:t>kimia</w:t>
      </w:r>
      <w:proofErr w:type="spellEnd"/>
      <w:r>
        <w:t xml:space="preserve"> </w:t>
      </w:r>
      <w:proofErr w:type="spellStart"/>
      <w:r>
        <w:t>biasa</w:t>
      </w:r>
      <w:proofErr w:type="spellEnd"/>
      <w:r>
        <w:t>.</w:t>
      </w:r>
    </w:p>
    <w:p w:rsidR="009A65AE" w:rsidRDefault="009A65AE" w:rsidP="009A65AE">
      <w:pPr>
        <w:pStyle w:val="Heading3"/>
      </w:pPr>
      <w:proofErr w:type="spellStart"/>
      <w:r>
        <w:t>Jenis-jenis</w:t>
      </w:r>
      <w:proofErr w:type="spellEnd"/>
      <w:r>
        <w:t xml:space="preserve"> </w:t>
      </w:r>
      <w:proofErr w:type="spellStart"/>
      <w:r>
        <w:t>Polietilena</w:t>
      </w:r>
      <w:proofErr w:type="spellEnd"/>
    </w:p>
    <w:p w:rsidR="009A65AE" w:rsidRDefault="009A65AE" w:rsidP="009A65AE">
      <w:pPr>
        <w:pStyle w:val="NormalWeb"/>
      </w:pPr>
      <w:proofErr w:type="spellStart"/>
      <w:r>
        <w:t>Polietilena</w:t>
      </w:r>
      <w:proofErr w:type="spellEnd"/>
      <w:r>
        <w:t xml:space="preserve"> </w:t>
      </w:r>
      <w:proofErr w:type="spellStart"/>
      <w:r>
        <w:t>terbagi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lain:</w:t>
      </w:r>
    </w:p>
    <w:p w:rsidR="009A65AE" w:rsidRDefault="009A65AE" w:rsidP="009A65AE">
      <w:pPr>
        <w:pStyle w:val="NormalWeb"/>
        <w:numPr>
          <w:ilvl w:val="0"/>
          <w:numId w:val="3"/>
        </w:numPr>
      </w:pPr>
      <w:r>
        <w:rPr>
          <w:rStyle w:val="Strong"/>
        </w:rPr>
        <w:t>Low-Density Polyethylene (LDPE)</w:t>
      </w:r>
      <w:r>
        <w:t xml:space="preserve">: </w:t>
      </w:r>
      <w:proofErr w:type="spellStart"/>
      <w:r>
        <w:t>Fleksibel</w:t>
      </w:r>
      <w:proofErr w:type="spellEnd"/>
      <w:r>
        <w:t xml:space="preserve"> dan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kantong</w:t>
      </w:r>
      <w:proofErr w:type="spellEnd"/>
      <w:r>
        <w:t xml:space="preserve"> </w:t>
      </w:r>
      <w:proofErr w:type="spellStart"/>
      <w:r>
        <w:t>plastik</w:t>
      </w:r>
      <w:proofErr w:type="spellEnd"/>
      <w:r>
        <w:t>.</w:t>
      </w:r>
    </w:p>
    <w:p w:rsidR="009A65AE" w:rsidRDefault="009A65AE" w:rsidP="009A65AE">
      <w:pPr>
        <w:pStyle w:val="NormalWeb"/>
        <w:numPr>
          <w:ilvl w:val="0"/>
          <w:numId w:val="3"/>
        </w:numPr>
      </w:pPr>
      <w:r>
        <w:rPr>
          <w:rStyle w:val="Strong"/>
        </w:rPr>
        <w:t>High-Density Polyethylene (HDPE)</w:t>
      </w:r>
      <w:r>
        <w:t xml:space="preserve">: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kaku</w:t>
      </w:r>
      <w:proofErr w:type="spellEnd"/>
      <w:r>
        <w:t xml:space="preserve"> dan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botol</w:t>
      </w:r>
      <w:proofErr w:type="spellEnd"/>
      <w:r>
        <w:t xml:space="preserve"> dan </w:t>
      </w:r>
      <w:proofErr w:type="spellStart"/>
      <w:r>
        <w:t>kontainer</w:t>
      </w:r>
      <w:proofErr w:type="spellEnd"/>
      <w:r>
        <w:t>.</w:t>
      </w:r>
    </w:p>
    <w:p w:rsidR="009A65AE" w:rsidRDefault="009A65AE" w:rsidP="009A65AE">
      <w:pPr>
        <w:pStyle w:val="NormalWeb"/>
        <w:numPr>
          <w:ilvl w:val="0"/>
          <w:numId w:val="3"/>
        </w:numPr>
      </w:pPr>
      <w:r>
        <w:rPr>
          <w:rStyle w:val="Strong"/>
        </w:rPr>
        <w:t>Linear Low-Density Polyethylene (LLDPE)</w:t>
      </w:r>
      <w:r>
        <w:t xml:space="preserve">: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</w:t>
      </w:r>
      <w:proofErr w:type="spellStart"/>
      <w:r>
        <w:t>fleksibel</w:t>
      </w:r>
      <w:proofErr w:type="spellEnd"/>
      <w:r>
        <w:t>.</w:t>
      </w:r>
    </w:p>
    <w:p w:rsidR="009A65AE" w:rsidRDefault="009A65AE" w:rsidP="009A65AE">
      <w:pPr>
        <w:pStyle w:val="Heading3"/>
      </w:pPr>
      <w:proofErr w:type="spellStart"/>
      <w:r>
        <w:t>Ketahanan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Biodegradasi</w:t>
      </w:r>
      <w:proofErr w:type="spellEnd"/>
    </w:p>
    <w:p w:rsidR="009A65AE" w:rsidRDefault="009A65AE" w:rsidP="009A65AE">
      <w:pPr>
        <w:pStyle w:val="NormalWeb"/>
      </w:pPr>
      <w:proofErr w:type="spellStart"/>
      <w:r>
        <w:t>Polietilena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serang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dan </w:t>
      </w:r>
      <w:proofErr w:type="spellStart"/>
      <w:r>
        <w:t>mikroorganisme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 </w:t>
      </w:r>
      <w:proofErr w:type="spellStart"/>
      <w:r>
        <w:t>reaktif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hambatan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degradasi</w:t>
      </w:r>
      <w:proofErr w:type="spellEnd"/>
      <w:r>
        <w:t xml:space="preserve"> </w:t>
      </w:r>
      <w:proofErr w:type="spellStart"/>
      <w:r>
        <w:t>alami</w:t>
      </w:r>
      <w:proofErr w:type="spellEnd"/>
      <w:r>
        <w:t>.</w:t>
      </w:r>
    </w:p>
    <w:p w:rsidR="009A65AE" w:rsidRPr="009A65AE" w:rsidRDefault="009A65AE" w:rsidP="009A65AE">
      <w:pPr>
        <w:pStyle w:val="Heading2"/>
        <w:rPr>
          <w:rFonts w:ascii="Times New Roman" w:hAnsi="Times New Roman" w:cs="Times New Roman"/>
          <w:b/>
          <w:color w:val="000000" w:themeColor="text1"/>
        </w:rPr>
      </w:pPr>
      <w:r w:rsidRPr="009A65AE">
        <w:rPr>
          <w:rFonts w:ascii="Times New Roman" w:hAnsi="Times New Roman" w:cs="Times New Roman"/>
          <w:b/>
          <w:color w:val="000000" w:themeColor="text1"/>
        </w:rPr>
        <w:t xml:space="preserve">III.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Biodegradasi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dan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Pendekatan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Enzimatik</w:t>
      </w:r>
      <w:proofErr w:type="spellEnd"/>
    </w:p>
    <w:p w:rsidR="009A65AE" w:rsidRDefault="009A65AE" w:rsidP="009A65AE">
      <w:pPr>
        <w:pStyle w:val="NormalWeb"/>
      </w:pPr>
      <w:proofErr w:type="spellStart"/>
      <w:r>
        <w:t>Biodegradasi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alami</w:t>
      </w:r>
      <w:proofErr w:type="spellEnd"/>
      <w:r>
        <w:t xml:space="preserve"> di mana </w:t>
      </w:r>
      <w:proofErr w:type="spellStart"/>
      <w:r>
        <w:t>mikroorganisme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dan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polietilena</w:t>
      </w:r>
      <w:proofErr w:type="spellEnd"/>
      <w:r>
        <w:t xml:space="preserve">, proses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dan </w:t>
      </w:r>
      <w:proofErr w:type="spellStart"/>
      <w:r>
        <w:t>terarah</w:t>
      </w:r>
      <w:proofErr w:type="spellEnd"/>
      <w:r>
        <w:t>.</w:t>
      </w:r>
    </w:p>
    <w:p w:rsidR="009A65AE" w:rsidRDefault="009A65AE" w:rsidP="009A65AE">
      <w:pPr>
        <w:pStyle w:val="Heading3"/>
      </w:pPr>
      <w:proofErr w:type="spellStart"/>
      <w:r>
        <w:t>Pengertian</w:t>
      </w:r>
      <w:proofErr w:type="spellEnd"/>
      <w:r>
        <w:t xml:space="preserve"> </w:t>
      </w:r>
      <w:proofErr w:type="spellStart"/>
      <w:r>
        <w:t>Biodegradasi</w:t>
      </w:r>
      <w:proofErr w:type="spellEnd"/>
    </w:p>
    <w:p w:rsidR="009A65AE" w:rsidRDefault="009A65AE" w:rsidP="009A65AE">
      <w:pPr>
        <w:pStyle w:val="NormalWeb"/>
      </w:pPr>
      <w:proofErr w:type="spellStart"/>
      <w:r>
        <w:t>Biodegradasi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enzim-enzim</w:t>
      </w:r>
      <w:proofErr w:type="spellEnd"/>
      <w:r>
        <w:t xml:space="preserve"> yang </w:t>
      </w:r>
      <w:proofErr w:type="spellStart"/>
      <w:r>
        <w:t>diproduksi</w:t>
      </w:r>
      <w:proofErr w:type="spellEnd"/>
      <w:r>
        <w:t xml:space="preserve"> oleh </w:t>
      </w:r>
      <w:proofErr w:type="spellStart"/>
      <w:r>
        <w:t>mikroorganisme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memecah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bahan-bahan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dan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diserap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>.</w:t>
      </w:r>
    </w:p>
    <w:p w:rsidR="009A65AE" w:rsidRDefault="009A65AE" w:rsidP="009A65AE">
      <w:pPr>
        <w:pStyle w:val="Heading3"/>
      </w:pPr>
      <w:proofErr w:type="spellStart"/>
      <w:r>
        <w:t>Pendekatan</w:t>
      </w:r>
      <w:proofErr w:type="spellEnd"/>
      <w:r>
        <w:t xml:space="preserve"> </w:t>
      </w:r>
      <w:proofErr w:type="spellStart"/>
      <w:r>
        <w:t>Enzimatik</w:t>
      </w:r>
      <w:proofErr w:type="spellEnd"/>
      <w:r>
        <w:t xml:space="preserve"> </w:t>
      </w:r>
      <w:proofErr w:type="spellStart"/>
      <w:r>
        <w:t>Selektif</w:t>
      </w:r>
      <w:proofErr w:type="spellEnd"/>
    </w:p>
    <w:p w:rsidR="009A65AE" w:rsidRDefault="009A65AE" w:rsidP="009A65AE">
      <w:pPr>
        <w:pStyle w:val="NormalWeb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yang:</w:t>
      </w:r>
    </w:p>
    <w:p w:rsidR="009A65AE" w:rsidRDefault="009A65AE" w:rsidP="009A65AE">
      <w:pPr>
        <w:pStyle w:val="NormalWeb"/>
        <w:numPr>
          <w:ilvl w:val="0"/>
          <w:numId w:val="4"/>
        </w:numPr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afinitas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</w:t>
      </w:r>
      <w:proofErr w:type="spellStart"/>
      <w:r>
        <w:t>spesifik</w:t>
      </w:r>
      <w:proofErr w:type="spellEnd"/>
    </w:p>
    <w:p w:rsidR="009A65AE" w:rsidRDefault="009A65AE" w:rsidP="009A65AE">
      <w:pPr>
        <w:pStyle w:val="NormalWeb"/>
        <w:numPr>
          <w:ilvl w:val="0"/>
          <w:numId w:val="4"/>
        </w:numPr>
      </w:pPr>
      <w:proofErr w:type="spellStart"/>
      <w:r>
        <w:t>Bekerja</w:t>
      </w:r>
      <w:proofErr w:type="spellEnd"/>
      <w:r>
        <w:t xml:space="preserve"> pada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(pH, </w:t>
      </w:r>
      <w:proofErr w:type="spellStart"/>
      <w:r>
        <w:t>suhu</w:t>
      </w:r>
      <w:proofErr w:type="spellEnd"/>
      <w:r>
        <w:t>)</w:t>
      </w:r>
    </w:p>
    <w:p w:rsidR="009A65AE" w:rsidRDefault="009A65AE" w:rsidP="009A65AE">
      <w:pPr>
        <w:pStyle w:val="NormalWeb"/>
        <w:numPr>
          <w:ilvl w:val="0"/>
          <w:numId w:val="4"/>
        </w:numPr>
      </w:pPr>
      <w:proofErr w:type="spellStart"/>
      <w:r>
        <w:t>Memungkinkan</w:t>
      </w:r>
      <w:proofErr w:type="spellEnd"/>
      <w:r>
        <w:t xml:space="preserve"> </w:t>
      </w:r>
      <w:proofErr w:type="spellStart"/>
      <w:r>
        <w:t>degradasi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 </w:t>
      </w:r>
      <w:proofErr w:type="spellStart"/>
      <w:r>
        <w:t>dibanding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fisika</w:t>
      </w:r>
      <w:proofErr w:type="spellEnd"/>
      <w:r>
        <w:t>/</w:t>
      </w:r>
      <w:proofErr w:type="spellStart"/>
      <w:r>
        <w:t>kimia</w:t>
      </w:r>
      <w:proofErr w:type="spellEnd"/>
    </w:p>
    <w:p w:rsidR="009A65AE" w:rsidRDefault="009A65AE" w:rsidP="009A65AE">
      <w:pPr>
        <w:pStyle w:val="NormalWeb"/>
      </w:pPr>
      <w:proofErr w:type="spellStart"/>
      <w:r>
        <w:lastRenderedPageBreak/>
        <w:t>Enzimatik</w:t>
      </w:r>
      <w:proofErr w:type="spellEnd"/>
      <w:r>
        <w:t xml:space="preserve"> </w:t>
      </w:r>
      <w:proofErr w:type="spellStart"/>
      <w:r>
        <w:t>selektif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dan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>.</w:t>
      </w:r>
    </w:p>
    <w:p w:rsidR="009A65AE" w:rsidRPr="009A65AE" w:rsidRDefault="009A65AE" w:rsidP="009A65AE">
      <w:pPr>
        <w:pStyle w:val="Heading2"/>
        <w:rPr>
          <w:rFonts w:ascii="Times New Roman" w:hAnsi="Times New Roman" w:cs="Times New Roman"/>
          <w:b/>
          <w:color w:val="000000" w:themeColor="text1"/>
        </w:rPr>
      </w:pPr>
      <w:r w:rsidRPr="009A65AE">
        <w:rPr>
          <w:rFonts w:ascii="Times New Roman" w:hAnsi="Times New Roman" w:cs="Times New Roman"/>
          <w:b/>
          <w:color w:val="000000" w:themeColor="text1"/>
        </w:rPr>
        <w:t xml:space="preserve">IV. Laccase: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Enzim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Kunci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dalam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Biodegradasi</w:t>
      </w:r>
      <w:proofErr w:type="spellEnd"/>
    </w:p>
    <w:p w:rsidR="009A65AE" w:rsidRDefault="009A65AE" w:rsidP="009A65AE">
      <w:pPr>
        <w:pStyle w:val="NormalWeb"/>
      </w:pPr>
      <w:r>
        <w:t xml:space="preserve">Laccase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</w:t>
      </w:r>
      <w:proofErr w:type="spellStart"/>
      <w:r>
        <w:t>oksidatif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kemampuannya</w:t>
      </w:r>
      <w:proofErr w:type="spellEnd"/>
      <w:r>
        <w:t xml:space="preserve"> </w:t>
      </w:r>
      <w:proofErr w:type="spellStart"/>
      <w:r>
        <w:t>mengoksidasi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aromatik</w:t>
      </w:r>
      <w:proofErr w:type="spellEnd"/>
      <w:r>
        <w:t xml:space="preserve"> dan non-</w:t>
      </w:r>
      <w:proofErr w:type="spellStart"/>
      <w:r>
        <w:t>aromatik</w:t>
      </w:r>
      <w:proofErr w:type="spellEnd"/>
      <w:r>
        <w:t xml:space="preserve">. </w:t>
      </w:r>
      <w:proofErr w:type="spellStart"/>
      <w:r>
        <w:t>Enzim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dihasilkan</w:t>
      </w:r>
      <w:proofErr w:type="spellEnd"/>
      <w:r>
        <w:t xml:space="preserve"> oleh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organisme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jamur</w:t>
      </w:r>
      <w:proofErr w:type="spellEnd"/>
      <w:r>
        <w:t>.</w:t>
      </w:r>
    </w:p>
    <w:p w:rsidR="009A65AE" w:rsidRDefault="009A65AE" w:rsidP="009A65AE">
      <w:pPr>
        <w:pStyle w:val="Heading3"/>
      </w:pPr>
      <w:proofErr w:type="spellStart"/>
      <w:r>
        <w:t>Karakteristik</w:t>
      </w:r>
      <w:proofErr w:type="spellEnd"/>
      <w:r>
        <w:t xml:space="preserve"> Laccase</w:t>
      </w:r>
    </w:p>
    <w:p w:rsidR="009A65AE" w:rsidRDefault="009A65AE" w:rsidP="009A65AE">
      <w:pPr>
        <w:pStyle w:val="NormalWeb"/>
      </w:pPr>
      <w:r>
        <w:t xml:space="preserve">Laccase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yang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tembaga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kofaktor</w:t>
      </w:r>
      <w:proofErr w:type="spellEnd"/>
      <w:r>
        <w:t xml:space="preserve">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>:</w:t>
      </w:r>
    </w:p>
    <w:p w:rsidR="009A65AE" w:rsidRDefault="009A65AE" w:rsidP="009A65AE">
      <w:pPr>
        <w:pStyle w:val="NormalWeb"/>
        <w:numPr>
          <w:ilvl w:val="0"/>
          <w:numId w:val="5"/>
        </w:numPr>
      </w:pPr>
      <w:proofErr w:type="spellStart"/>
      <w:r>
        <w:t>Mengoksidasi</w:t>
      </w:r>
      <w:proofErr w:type="spellEnd"/>
      <w:r>
        <w:t xml:space="preserve"> </w:t>
      </w:r>
      <w:proofErr w:type="spellStart"/>
      <w:r>
        <w:t>substrat</w:t>
      </w:r>
      <w:proofErr w:type="spellEnd"/>
      <w:r>
        <w:t xml:space="preserve"> </w:t>
      </w:r>
      <w:proofErr w:type="spellStart"/>
      <w:r>
        <w:t>fenolik</w:t>
      </w:r>
      <w:proofErr w:type="spellEnd"/>
      <w:r>
        <w:t xml:space="preserve"> dan </w:t>
      </w:r>
      <w:proofErr w:type="spellStart"/>
      <w:r>
        <w:t>aromatik</w:t>
      </w:r>
      <w:proofErr w:type="spellEnd"/>
    </w:p>
    <w:p w:rsidR="009A65AE" w:rsidRDefault="009A65AE" w:rsidP="009A65AE">
      <w:pPr>
        <w:pStyle w:val="NormalWeb"/>
        <w:numPr>
          <w:ilvl w:val="0"/>
          <w:numId w:val="5"/>
        </w:numPr>
      </w:pPr>
      <w:proofErr w:type="spellStart"/>
      <w:r>
        <w:t>Menghasilkan</w:t>
      </w:r>
      <w:proofErr w:type="spellEnd"/>
      <w:r>
        <w:t xml:space="preserve"> </w:t>
      </w:r>
      <w:proofErr w:type="spellStart"/>
      <w:r>
        <w:t>radikal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merusak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polimer</w:t>
      </w:r>
      <w:proofErr w:type="spellEnd"/>
    </w:p>
    <w:p w:rsidR="009A65AE" w:rsidRDefault="009A65AE" w:rsidP="009A65AE">
      <w:pPr>
        <w:pStyle w:val="NormalWeb"/>
        <w:numPr>
          <w:ilvl w:val="0"/>
          <w:numId w:val="5"/>
        </w:numPr>
      </w:pPr>
      <w:proofErr w:type="spellStart"/>
      <w:r>
        <w:t>Bekerja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hidrogen</w:t>
      </w:r>
      <w:proofErr w:type="spellEnd"/>
      <w:r>
        <w:t xml:space="preserve"> </w:t>
      </w:r>
      <w:proofErr w:type="spellStart"/>
      <w:r>
        <w:t>peroksida</w:t>
      </w:r>
      <w:proofErr w:type="spellEnd"/>
    </w:p>
    <w:p w:rsidR="009A65AE" w:rsidRDefault="009A65AE" w:rsidP="009A65AE">
      <w:pPr>
        <w:pStyle w:val="Heading3"/>
      </w:pPr>
      <w:proofErr w:type="spellStart"/>
      <w:r>
        <w:t>Kemampuan</w:t>
      </w:r>
      <w:proofErr w:type="spellEnd"/>
      <w:r>
        <w:t xml:space="preserve"> </w:t>
      </w:r>
      <w:proofErr w:type="spellStart"/>
      <w:r>
        <w:t>Oksidatif</w:t>
      </w:r>
      <w:proofErr w:type="spellEnd"/>
      <w:r>
        <w:t xml:space="preserve"> Laccase</w:t>
      </w:r>
    </w:p>
    <w:p w:rsidR="009A65AE" w:rsidRDefault="009A65AE" w:rsidP="009A65AE">
      <w:pPr>
        <w:pStyle w:val="NormalWeb"/>
      </w:pPr>
      <w:r>
        <w:t xml:space="preserve">Laccase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memecah</w:t>
      </w:r>
      <w:proofErr w:type="spellEnd"/>
      <w:r>
        <w:t xml:space="preserve"> </w:t>
      </w:r>
      <w:proofErr w:type="spellStart"/>
      <w:r>
        <w:t>ikatan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lignin pada </w:t>
      </w:r>
      <w:proofErr w:type="spellStart"/>
      <w:r>
        <w:t>kayu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diperkirakan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mendekomposisi</w:t>
      </w:r>
      <w:proofErr w:type="spellEnd"/>
      <w:r>
        <w:t xml:space="preserve"> </w:t>
      </w:r>
      <w:proofErr w:type="spellStart"/>
      <w:r>
        <w:t>polietilena</w:t>
      </w:r>
      <w:proofErr w:type="spellEnd"/>
      <w:r>
        <w:t>.</w:t>
      </w:r>
    </w:p>
    <w:p w:rsidR="009A65AE" w:rsidRDefault="009A65AE" w:rsidP="009A65AE">
      <w:pPr>
        <w:pStyle w:val="Heading3"/>
      </w:pPr>
      <w:proofErr w:type="spellStart"/>
      <w:r>
        <w:t>Peran</w:t>
      </w:r>
      <w:proofErr w:type="spellEnd"/>
      <w:r>
        <w:t xml:space="preserve"> Laccase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Degradasi</w:t>
      </w:r>
      <w:proofErr w:type="spellEnd"/>
      <w:r>
        <w:t xml:space="preserve"> </w:t>
      </w:r>
      <w:proofErr w:type="spellStart"/>
      <w:r>
        <w:t>Polimer</w:t>
      </w:r>
      <w:proofErr w:type="spellEnd"/>
    </w:p>
    <w:p w:rsidR="009A65AE" w:rsidRDefault="009A65AE" w:rsidP="009A65AE">
      <w:pPr>
        <w:pStyle w:val="NormalWeb"/>
      </w:pPr>
      <w:r>
        <w:t xml:space="preserve">Laccase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polietilena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dibantu</w:t>
      </w:r>
      <w:proofErr w:type="spellEnd"/>
      <w:r>
        <w:t xml:space="preserve"> oleh mediator </w:t>
      </w:r>
      <w:proofErr w:type="spellStart"/>
      <w:r>
        <w:t>redoks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mempercepat</w:t>
      </w:r>
      <w:proofErr w:type="spellEnd"/>
      <w:r>
        <w:t xml:space="preserve"> proses </w:t>
      </w:r>
      <w:proofErr w:type="spellStart"/>
      <w:r>
        <w:t>oksidasi</w:t>
      </w:r>
      <w:proofErr w:type="spellEnd"/>
      <w:r>
        <w:t xml:space="preserve"> dan </w:t>
      </w:r>
      <w:proofErr w:type="spellStart"/>
      <w:r>
        <w:t>pembukaan</w:t>
      </w:r>
      <w:proofErr w:type="spellEnd"/>
      <w:r>
        <w:t xml:space="preserve"> </w:t>
      </w:r>
      <w:proofErr w:type="spellStart"/>
      <w:r>
        <w:t>rantai</w:t>
      </w:r>
      <w:proofErr w:type="spellEnd"/>
      <w:r>
        <w:t xml:space="preserve"> </w:t>
      </w:r>
      <w:proofErr w:type="spellStart"/>
      <w:r>
        <w:t>polimer</w:t>
      </w:r>
      <w:proofErr w:type="spellEnd"/>
      <w:r>
        <w:t>.</w:t>
      </w:r>
    </w:p>
    <w:p w:rsidR="009A65AE" w:rsidRPr="009A65AE" w:rsidRDefault="009A65AE" w:rsidP="009A65AE">
      <w:pPr>
        <w:pStyle w:val="Heading2"/>
        <w:rPr>
          <w:rFonts w:ascii="Times New Roman" w:hAnsi="Times New Roman" w:cs="Times New Roman"/>
          <w:b/>
          <w:color w:val="000000" w:themeColor="text1"/>
        </w:rPr>
      </w:pPr>
      <w:r w:rsidRPr="009A65AE">
        <w:rPr>
          <w:rFonts w:ascii="Times New Roman" w:hAnsi="Times New Roman" w:cs="Times New Roman"/>
          <w:b/>
          <w:color w:val="000000" w:themeColor="text1"/>
        </w:rPr>
        <w:t xml:space="preserve">V.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Jamur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Basidiomycota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sebagai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Produsen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Laccase</w:t>
      </w:r>
    </w:p>
    <w:p w:rsidR="009A65AE" w:rsidRDefault="009A65AE" w:rsidP="009A65AE">
      <w:pPr>
        <w:pStyle w:val="NormalWeb"/>
      </w:pPr>
      <w:proofErr w:type="spellStart"/>
      <w:r>
        <w:t>Jamur</w:t>
      </w:r>
      <w:proofErr w:type="spellEnd"/>
      <w:r>
        <w:t xml:space="preserve"> Basidiomycota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fungi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</w:t>
      </w:r>
      <w:proofErr w:type="spellStart"/>
      <w:r>
        <w:t>ligninolitik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laccase.</w:t>
      </w:r>
    </w:p>
    <w:p w:rsidR="009A65AE" w:rsidRDefault="009A65AE" w:rsidP="009A65AE">
      <w:pPr>
        <w:pStyle w:val="Heading3"/>
      </w:pPr>
      <w:proofErr w:type="spellStart"/>
      <w:r>
        <w:t>Ciri-ciri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Basidiomycota</w:t>
      </w:r>
    </w:p>
    <w:p w:rsidR="009A65AE" w:rsidRDefault="009A65AE" w:rsidP="009A65AE">
      <w:pPr>
        <w:pStyle w:val="NormalWeb"/>
      </w:pPr>
      <w:proofErr w:type="spellStart"/>
      <w:r>
        <w:t>Kelompok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>:</w:t>
      </w:r>
    </w:p>
    <w:p w:rsidR="009A65AE" w:rsidRDefault="009A65AE" w:rsidP="009A65AE">
      <w:pPr>
        <w:pStyle w:val="NormalWeb"/>
        <w:numPr>
          <w:ilvl w:val="0"/>
          <w:numId w:val="6"/>
        </w:numPr>
      </w:pPr>
      <w:proofErr w:type="spellStart"/>
      <w:r>
        <w:t>Mendegradasi</w:t>
      </w:r>
      <w:proofErr w:type="spellEnd"/>
      <w:r>
        <w:t xml:space="preserve"> lignin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efektif</w:t>
      </w:r>
      <w:proofErr w:type="spellEnd"/>
    </w:p>
    <w:p w:rsidR="009A65AE" w:rsidRDefault="009A65AE" w:rsidP="009A65AE">
      <w:pPr>
        <w:pStyle w:val="NormalWeb"/>
        <w:numPr>
          <w:ilvl w:val="0"/>
          <w:numId w:val="6"/>
        </w:numPr>
      </w:pPr>
      <w:proofErr w:type="spellStart"/>
      <w:r>
        <w:t>Menghasilkan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</w:t>
      </w:r>
      <w:proofErr w:type="spellStart"/>
      <w:r>
        <w:t>ekstraseluler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besar</w:t>
      </w:r>
      <w:proofErr w:type="spellEnd"/>
    </w:p>
    <w:p w:rsidR="009A65AE" w:rsidRDefault="009A65AE" w:rsidP="009A65AE">
      <w:pPr>
        <w:pStyle w:val="NormalWeb"/>
        <w:numPr>
          <w:ilvl w:val="0"/>
          <w:numId w:val="6"/>
        </w:numPr>
      </w:pPr>
      <w:proofErr w:type="spellStart"/>
      <w:r>
        <w:t>Tahan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ekstrem</w:t>
      </w:r>
      <w:proofErr w:type="spellEnd"/>
    </w:p>
    <w:p w:rsidR="009A65AE" w:rsidRDefault="009A65AE" w:rsidP="009A65AE">
      <w:pPr>
        <w:pStyle w:val="Heading3"/>
      </w:pPr>
      <w:proofErr w:type="spellStart"/>
      <w:r>
        <w:t>Jenis-jenis</w:t>
      </w:r>
      <w:proofErr w:type="spellEnd"/>
      <w:r>
        <w:t xml:space="preserve"> Basidiomycota yang </w:t>
      </w:r>
      <w:proofErr w:type="spellStart"/>
      <w:r>
        <w:t>Menjanjikan</w:t>
      </w:r>
      <w:proofErr w:type="spellEnd"/>
    </w:p>
    <w:p w:rsidR="009A65AE" w:rsidRDefault="009A65AE" w:rsidP="009A65AE">
      <w:pPr>
        <w:pStyle w:val="NormalWeb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spesies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memproduksi</w:t>
      </w:r>
      <w:proofErr w:type="spellEnd"/>
      <w:r>
        <w:t xml:space="preserve"> laccase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</w:t>
      </w:r>
    </w:p>
    <w:p w:rsidR="009A65AE" w:rsidRDefault="009A65AE" w:rsidP="009A65AE">
      <w:pPr>
        <w:pStyle w:val="NormalWeb"/>
        <w:numPr>
          <w:ilvl w:val="0"/>
          <w:numId w:val="7"/>
        </w:numPr>
      </w:pPr>
      <w:proofErr w:type="spellStart"/>
      <w:r>
        <w:rPr>
          <w:rStyle w:val="Emphasis"/>
        </w:rPr>
        <w:t>Pleurotus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ostreatus</w:t>
      </w:r>
      <w:proofErr w:type="spellEnd"/>
    </w:p>
    <w:p w:rsidR="009A65AE" w:rsidRDefault="009A65AE" w:rsidP="009A65AE">
      <w:pPr>
        <w:pStyle w:val="NormalWeb"/>
        <w:numPr>
          <w:ilvl w:val="0"/>
          <w:numId w:val="7"/>
        </w:numPr>
      </w:pPr>
      <w:proofErr w:type="spellStart"/>
      <w:r>
        <w:rPr>
          <w:rStyle w:val="Emphasis"/>
        </w:rPr>
        <w:lastRenderedPageBreak/>
        <w:t>Trametes</w:t>
      </w:r>
      <w:proofErr w:type="spellEnd"/>
      <w:r>
        <w:rPr>
          <w:rStyle w:val="Emphasis"/>
        </w:rPr>
        <w:t xml:space="preserve"> versicolor</w:t>
      </w:r>
    </w:p>
    <w:p w:rsidR="009A65AE" w:rsidRDefault="009A65AE" w:rsidP="009A65AE">
      <w:pPr>
        <w:pStyle w:val="NormalWeb"/>
        <w:numPr>
          <w:ilvl w:val="0"/>
          <w:numId w:val="7"/>
        </w:numPr>
      </w:pPr>
      <w:proofErr w:type="spellStart"/>
      <w:r>
        <w:rPr>
          <w:rStyle w:val="Emphasis"/>
        </w:rPr>
        <w:t>Phanerochaete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chrysosporium</w:t>
      </w:r>
      <w:proofErr w:type="spellEnd"/>
    </w:p>
    <w:p w:rsidR="009A65AE" w:rsidRDefault="009A65AE" w:rsidP="009A65AE">
      <w:pPr>
        <w:pStyle w:val="Heading3"/>
      </w:pPr>
      <w:proofErr w:type="spellStart"/>
      <w:r>
        <w:t>Kondisi</w:t>
      </w:r>
      <w:proofErr w:type="spellEnd"/>
      <w:r>
        <w:t xml:space="preserve"> Optimal </w:t>
      </w:r>
      <w:proofErr w:type="spellStart"/>
      <w:r>
        <w:t>Produksi</w:t>
      </w:r>
      <w:proofErr w:type="spellEnd"/>
      <w:r>
        <w:t xml:space="preserve"> Laccase</w:t>
      </w:r>
    </w:p>
    <w:p w:rsidR="009A65AE" w:rsidRDefault="009A65AE" w:rsidP="009A65AE">
      <w:pPr>
        <w:pStyle w:val="NormalWeb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, </w:t>
      </w:r>
      <w:proofErr w:type="spellStart"/>
      <w:r>
        <w:t>jamur</w:t>
      </w:r>
      <w:proofErr w:type="spellEnd"/>
      <w:r>
        <w:t xml:space="preserve"> Basidiomycota </w:t>
      </w:r>
      <w:proofErr w:type="spellStart"/>
      <w:r>
        <w:t>memerlukan</w:t>
      </w:r>
      <w:proofErr w:type="spellEnd"/>
      <w:r>
        <w:t>:</w:t>
      </w:r>
    </w:p>
    <w:p w:rsidR="009A65AE" w:rsidRDefault="009A65AE" w:rsidP="009A65AE">
      <w:pPr>
        <w:pStyle w:val="NormalWeb"/>
        <w:numPr>
          <w:ilvl w:val="0"/>
          <w:numId w:val="8"/>
        </w:numPr>
      </w:pPr>
      <w:r>
        <w:t>pH 4.5 - 6.5</w:t>
      </w:r>
    </w:p>
    <w:p w:rsidR="009A65AE" w:rsidRDefault="009A65AE" w:rsidP="009A65AE">
      <w:pPr>
        <w:pStyle w:val="NormalWeb"/>
        <w:numPr>
          <w:ilvl w:val="0"/>
          <w:numId w:val="8"/>
        </w:numPr>
      </w:pPr>
      <w:proofErr w:type="spellStart"/>
      <w:r>
        <w:t>Suhu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25°C </w:t>
      </w:r>
      <w:proofErr w:type="spellStart"/>
      <w:r>
        <w:t>hingga</w:t>
      </w:r>
      <w:proofErr w:type="spellEnd"/>
      <w:r>
        <w:t xml:space="preserve"> 35°C</w:t>
      </w:r>
    </w:p>
    <w:p w:rsidR="009A65AE" w:rsidRDefault="009A65AE" w:rsidP="009A65AE">
      <w:pPr>
        <w:pStyle w:val="NormalWeb"/>
        <w:numPr>
          <w:ilvl w:val="0"/>
          <w:numId w:val="8"/>
        </w:numPr>
      </w:pPr>
      <w:r>
        <w:t xml:space="preserve">Media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karbon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 dan nitrogen </w:t>
      </w:r>
      <w:proofErr w:type="spellStart"/>
      <w:r>
        <w:t>rendah</w:t>
      </w:r>
      <w:proofErr w:type="spellEnd"/>
    </w:p>
    <w:p w:rsidR="009A65AE" w:rsidRPr="009A65AE" w:rsidRDefault="009A65AE" w:rsidP="009A65AE">
      <w:pPr>
        <w:pStyle w:val="Heading2"/>
        <w:rPr>
          <w:rFonts w:ascii="Times New Roman" w:hAnsi="Times New Roman" w:cs="Times New Roman"/>
          <w:b/>
          <w:color w:val="000000" w:themeColor="text1"/>
        </w:rPr>
      </w:pPr>
      <w:r w:rsidRPr="009A65AE">
        <w:rPr>
          <w:rFonts w:ascii="Times New Roman" w:hAnsi="Times New Roman" w:cs="Times New Roman"/>
          <w:b/>
          <w:color w:val="000000" w:themeColor="text1"/>
        </w:rPr>
        <w:t xml:space="preserve">VI.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Aplikasi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Laccase Basidiomycota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dalam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Biodegradasi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Polietilena</w:t>
      </w:r>
      <w:proofErr w:type="spellEnd"/>
    </w:p>
    <w:p w:rsidR="009A65AE" w:rsidRDefault="009A65AE" w:rsidP="009A65AE">
      <w:pPr>
        <w:pStyle w:val="NormalWeb"/>
      </w:pPr>
      <w:proofErr w:type="spellStart"/>
      <w:r>
        <w:t>Pemanfaatan</w:t>
      </w:r>
      <w:proofErr w:type="spellEnd"/>
      <w:r>
        <w:t xml:space="preserve"> laccase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Basidiomycota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biodegradasi</w:t>
      </w:r>
      <w:proofErr w:type="spellEnd"/>
      <w:r>
        <w:t xml:space="preserve"> PE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inovatif</w:t>
      </w:r>
      <w:proofErr w:type="spellEnd"/>
      <w:r>
        <w:t xml:space="preserve"> dan </w:t>
      </w:r>
      <w:proofErr w:type="spellStart"/>
      <w:r>
        <w:t>berkelanjutan</w:t>
      </w:r>
      <w:proofErr w:type="spellEnd"/>
      <w:r>
        <w:t>.</w:t>
      </w:r>
    </w:p>
    <w:p w:rsidR="009A65AE" w:rsidRDefault="009A65AE" w:rsidP="009A65AE">
      <w:pPr>
        <w:pStyle w:val="Heading3"/>
      </w:pPr>
      <w:proofErr w:type="spellStart"/>
      <w:r>
        <w:t>Mekanisme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Laccase dan </w:t>
      </w:r>
      <w:proofErr w:type="spellStart"/>
      <w:r>
        <w:t>Polietilena</w:t>
      </w:r>
      <w:proofErr w:type="spellEnd"/>
    </w:p>
    <w:p w:rsidR="009A65AE" w:rsidRDefault="009A65AE" w:rsidP="009A65AE">
      <w:pPr>
        <w:pStyle w:val="NormalWeb"/>
      </w:pPr>
      <w:r>
        <w:t xml:space="preserve">Laccase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memecah</w:t>
      </w:r>
      <w:proofErr w:type="spellEnd"/>
      <w:r>
        <w:t xml:space="preserve"> </w:t>
      </w:r>
      <w:proofErr w:type="spellStart"/>
      <w:r>
        <w:t>rantai</w:t>
      </w:r>
      <w:proofErr w:type="spellEnd"/>
      <w:r>
        <w:t xml:space="preserve"> PE, </w:t>
      </w:r>
      <w:proofErr w:type="spellStart"/>
      <w:r>
        <w:t>tetapi</w:t>
      </w:r>
      <w:proofErr w:type="spellEnd"/>
      <w:r>
        <w:t>:</w:t>
      </w:r>
    </w:p>
    <w:p w:rsidR="009A65AE" w:rsidRDefault="009A65AE" w:rsidP="009A65AE">
      <w:pPr>
        <w:pStyle w:val="NormalWeb"/>
        <w:numPr>
          <w:ilvl w:val="0"/>
          <w:numId w:val="9"/>
        </w:numPr>
      </w:pPr>
      <w:proofErr w:type="spellStart"/>
      <w:r>
        <w:t>Mengoksidasi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perantara</w:t>
      </w:r>
      <w:proofErr w:type="spellEnd"/>
      <w:r>
        <w:t xml:space="preserve"> (mediator)</w:t>
      </w:r>
    </w:p>
    <w:p w:rsidR="009A65AE" w:rsidRDefault="009A65AE" w:rsidP="009A65AE">
      <w:pPr>
        <w:pStyle w:val="NormalWeb"/>
        <w:numPr>
          <w:ilvl w:val="0"/>
          <w:numId w:val="9"/>
        </w:numPr>
      </w:pPr>
      <w:r>
        <w:t xml:space="preserve">Mediator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menyerang</w:t>
      </w:r>
      <w:proofErr w:type="spellEnd"/>
      <w:r>
        <w:t xml:space="preserve"> </w:t>
      </w:r>
      <w:proofErr w:type="spellStart"/>
      <w:r>
        <w:t>rantai</w:t>
      </w:r>
      <w:proofErr w:type="spellEnd"/>
      <w:r>
        <w:t xml:space="preserve"> PE</w:t>
      </w:r>
    </w:p>
    <w:p w:rsidR="009A65AE" w:rsidRDefault="009A65AE" w:rsidP="009A65AE">
      <w:pPr>
        <w:pStyle w:val="NormalWeb"/>
        <w:numPr>
          <w:ilvl w:val="0"/>
          <w:numId w:val="9"/>
        </w:numPr>
      </w:pPr>
      <w:proofErr w:type="spellStart"/>
      <w:r>
        <w:t>Terjadi</w:t>
      </w:r>
      <w:proofErr w:type="spellEnd"/>
      <w:r>
        <w:t xml:space="preserve"> </w:t>
      </w:r>
      <w:proofErr w:type="spellStart"/>
      <w:r>
        <w:t>degradasi</w:t>
      </w:r>
      <w:proofErr w:type="spellEnd"/>
      <w:r>
        <w:t xml:space="preserve"> </w:t>
      </w:r>
      <w:proofErr w:type="spellStart"/>
      <w:r>
        <w:t>parsial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molekul</w:t>
      </w:r>
      <w:proofErr w:type="spellEnd"/>
      <w:r>
        <w:t xml:space="preserve"> </w:t>
      </w:r>
      <w:proofErr w:type="spellStart"/>
      <w:r>
        <w:t>berubah</w:t>
      </w:r>
      <w:proofErr w:type="spellEnd"/>
    </w:p>
    <w:p w:rsidR="009A65AE" w:rsidRDefault="009A65AE" w:rsidP="009A65AE">
      <w:pPr>
        <w:pStyle w:val="Heading3"/>
      </w:pPr>
      <w:proofErr w:type="spellStart"/>
      <w:r>
        <w:t>Contoh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Eksperimen</w:t>
      </w:r>
      <w:proofErr w:type="spellEnd"/>
    </w:p>
    <w:p w:rsidR="009A65AE" w:rsidRDefault="009A65AE" w:rsidP="009A65AE">
      <w:pPr>
        <w:pStyle w:val="NormalWeb"/>
      </w:pPr>
      <w:proofErr w:type="spellStart"/>
      <w:r>
        <w:t>Berbagai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menjanjikan</w:t>
      </w:r>
      <w:proofErr w:type="spellEnd"/>
      <w:r>
        <w:t xml:space="preserve">, </w:t>
      </w:r>
      <w:proofErr w:type="spellStart"/>
      <w:r>
        <w:t>misalnya</w:t>
      </w:r>
      <w:proofErr w:type="spellEnd"/>
      <w:r>
        <w:t>:</w:t>
      </w:r>
    </w:p>
    <w:p w:rsidR="009A65AE" w:rsidRDefault="009A65AE" w:rsidP="009A65AE">
      <w:pPr>
        <w:pStyle w:val="NormalWeb"/>
        <w:numPr>
          <w:ilvl w:val="0"/>
          <w:numId w:val="10"/>
        </w:numPr>
      </w:pPr>
      <w:proofErr w:type="spellStart"/>
      <w:r>
        <w:t>Penurunan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molekul</w:t>
      </w:r>
      <w:proofErr w:type="spellEnd"/>
      <w:r>
        <w:t xml:space="preserve"> </w:t>
      </w:r>
      <w:proofErr w:type="spellStart"/>
      <w:r>
        <w:t>polietilena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enzimatik</w:t>
      </w:r>
      <w:proofErr w:type="spellEnd"/>
    </w:p>
    <w:p w:rsidR="009A65AE" w:rsidRDefault="009A65AE" w:rsidP="009A65AE">
      <w:pPr>
        <w:pStyle w:val="NormalWeb"/>
        <w:numPr>
          <w:ilvl w:val="0"/>
          <w:numId w:val="10"/>
        </w:numPr>
      </w:pPr>
      <w:proofErr w:type="spellStart"/>
      <w:r>
        <w:t>Perubahan</w:t>
      </w:r>
      <w:proofErr w:type="spellEnd"/>
      <w:r>
        <w:t xml:space="preserve"> pada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permukaan</w:t>
      </w:r>
      <w:proofErr w:type="spellEnd"/>
      <w:r>
        <w:t xml:space="preserve"> (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SEM dan FTIR)</w:t>
      </w:r>
    </w:p>
    <w:p w:rsidR="009A65AE" w:rsidRDefault="009A65AE" w:rsidP="009A65AE">
      <w:pPr>
        <w:pStyle w:val="NormalWeb"/>
        <w:numPr>
          <w:ilvl w:val="0"/>
          <w:numId w:val="10"/>
        </w:numPr>
      </w:pPr>
      <w:proofErr w:type="spellStart"/>
      <w:r>
        <w:t>Efisiensi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penambahan</w:t>
      </w:r>
      <w:proofErr w:type="spellEnd"/>
      <w:r>
        <w:t xml:space="preserve"> mediator </w:t>
      </w:r>
      <w:proofErr w:type="spellStart"/>
      <w:r>
        <w:t>seperti</w:t>
      </w:r>
      <w:proofErr w:type="spellEnd"/>
      <w:r>
        <w:t xml:space="preserve"> ABTS </w:t>
      </w:r>
      <w:proofErr w:type="spellStart"/>
      <w:r>
        <w:t>atau</w:t>
      </w:r>
      <w:proofErr w:type="spellEnd"/>
      <w:r>
        <w:t xml:space="preserve"> HBT</w:t>
      </w:r>
    </w:p>
    <w:p w:rsidR="009A65AE" w:rsidRDefault="009A65AE" w:rsidP="009A65AE">
      <w:pPr>
        <w:pStyle w:val="Heading3"/>
      </w:pPr>
      <w:proofErr w:type="spellStart"/>
      <w:r>
        <w:t>Tantangan</w:t>
      </w:r>
      <w:proofErr w:type="spellEnd"/>
      <w:r>
        <w:t xml:space="preserve"> dan Batasan</w:t>
      </w:r>
    </w:p>
    <w:p w:rsidR="009A65AE" w:rsidRDefault="009A65AE" w:rsidP="009A65AE">
      <w:pPr>
        <w:pStyle w:val="NormalWeb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diatasi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</w:t>
      </w:r>
    </w:p>
    <w:p w:rsidR="009A65AE" w:rsidRDefault="009A65AE" w:rsidP="009A65AE">
      <w:pPr>
        <w:pStyle w:val="NormalWeb"/>
        <w:numPr>
          <w:ilvl w:val="0"/>
          <w:numId w:val="11"/>
        </w:numPr>
      </w:pPr>
      <w:proofErr w:type="spellStart"/>
      <w:r>
        <w:t>Kebutuhan</w:t>
      </w:r>
      <w:proofErr w:type="spellEnd"/>
      <w:r>
        <w:t xml:space="preserve"> mediator </w:t>
      </w:r>
      <w:proofErr w:type="spellStart"/>
      <w:r>
        <w:t>tambahan</w:t>
      </w:r>
      <w:proofErr w:type="spellEnd"/>
    </w:p>
    <w:p w:rsidR="009A65AE" w:rsidRDefault="009A65AE" w:rsidP="009A65AE">
      <w:pPr>
        <w:pStyle w:val="NormalWeb"/>
        <w:numPr>
          <w:ilvl w:val="0"/>
          <w:numId w:val="11"/>
        </w:numPr>
      </w:pPr>
      <w:proofErr w:type="spellStart"/>
      <w:r>
        <w:t>Efisiensi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optimal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besar</w:t>
      </w:r>
      <w:proofErr w:type="spellEnd"/>
    </w:p>
    <w:p w:rsidR="009A65AE" w:rsidRDefault="009A65AE" w:rsidP="009A65AE">
      <w:pPr>
        <w:pStyle w:val="NormalWeb"/>
        <w:numPr>
          <w:ilvl w:val="0"/>
          <w:numId w:val="11"/>
        </w:numPr>
      </w:pPr>
      <w:proofErr w:type="spellStart"/>
      <w:r>
        <w:t>Pengaruh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stabilitas</w:t>
      </w:r>
      <w:proofErr w:type="spellEnd"/>
      <w:r>
        <w:t xml:space="preserve"> </w:t>
      </w:r>
      <w:proofErr w:type="spellStart"/>
      <w:r>
        <w:t>enzim</w:t>
      </w:r>
      <w:proofErr w:type="spellEnd"/>
    </w:p>
    <w:p w:rsidR="009A65AE" w:rsidRPr="009A65AE" w:rsidRDefault="009A65AE" w:rsidP="009A65AE">
      <w:pPr>
        <w:pStyle w:val="Heading2"/>
        <w:rPr>
          <w:rFonts w:ascii="Times New Roman" w:hAnsi="Times New Roman" w:cs="Times New Roman"/>
          <w:b/>
          <w:color w:val="000000" w:themeColor="text1"/>
        </w:rPr>
      </w:pPr>
      <w:r w:rsidRPr="009A65AE">
        <w:rPr>
          <w:rFonts w:ascii="Times New Roman" w:hAnsi="Times New Roman" w:cs="Times New Roman"/>
          <w:b/>
          <w:color w:val="000000" w:themeColor="text1"/>
        </w:rPr>
        <w:t xml:space="preserve">VII.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Implikasi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dan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Prospek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Pengembangan</w:t>
      </w:r>
      <w:proofErr w:type="spellEnd"/>
    </w:p>
    <w:p w:rsidR="009A65AE" w:rsidRDefault="009A65AE" w:rsidP="009A65AE">
      <w:pPr>
        <w:pStyle w:val="NormalWeb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meningkatnya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isu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,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biodegradasi</w:t>
      </w:r>
      <w:proofErr w:type="spellEnd"/>
      <w:r>
        <w:t xml:space="preserve"> </w:t>
      </w:r>
      <w:proofErr w:type="spellStart"/>
      <w:r>
        <w:t>enzimatik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plastik</w:t>
      </w:r>
      <w:proofErr w:type="spellEnd"/>
      <w:r>
        <w:t>.</w:t>
      </w:r>
    </w:p>
    <w:p w:rsidR="009A65AE" w:rsidRDefault="009A65AE" w:rsidP="009A65AE">
      <w:pPr>
        <w:pStyle w:val="Heading3"/>
      </w:pPr>
      <w:proofErr w:type="spellStart"/>
      <w:r>
        <w:lastRenderedPageBreak/>
        <w:t>Potensi</w:t>
      </w:r>
      <w:proofErr w:type="spellEnd"/>
      <w:r>
        <w:t xml:space="preserve"> Skala </w:t>
      </w:r>
      <w:proofErr w:type="spellStart"/>
      <w:r>
        <w:t>Industri</w:t>
      </w:r>
      <w:proofErr w:type="spellEnd"/>
    </w:p>
    <w:p w:rsidR="009A65AE" w:rsidRDefault="009A65AE" w:rsidP="009A65AE">
      <w:pPr>
        <w:pStyle w:val="NormalWeb"/>
      </w:pPr>
      <w:proofErr w:type="spellStart"/>
      <w:r>
        <w:t>Aplikasi</w:t>
      </w:r>
      <w:proofErr w:type="spellEnd"/>
      <w:r>
        <w:t xml:space="preserve"> laccase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biodegradasi</w:t>
      </w:r>
      <w:proofErr w:type="spellEnd"/>
      <w:r>
        <w:t xml:space="preserve"> PE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diintegrasikan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>:</w:t>
      </w:r>
    </w:p>
    <w:p w:rsidR="009A65AE" w:rsidRDefault="009A65AE" w:rsidP="009A65AE">
      <w:pPr>
        <w:pStyle w:val="NormalWeb"/>
        <w:numPr>
          <w:ilvl w:val="0"/>
          <w:numId w:val="12"/>
        </w:numPr>
      </w:pPr>
      <w:proofErr w:type="spellStart"/>
      <w:r>
        <w:t>Sistem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terpadu</w:t>
      </w:r>
      <w:proofErr w:type="spellEnd"/>
    </w:p>
    <w:p w:rsidR="009A65AE" w:rsidRDefault="009A65AE" w:rsidP="009A65AE">
      <w:pPr>
        <w:pStyle w:val="NormalWeb"/>
        <w:numPr>
          <w:ilvl w:val="0"/>
          <w:numId w:val="12"/>
        </w:numPr>
      </w:pPr>
      <w:proofErr w:type="spellStart"/>
      <w:r>
        <w:t>Bioreaktor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industri</w:t>
      </w:r>
      <w:proofErr w:type="spellEnd"/>
    </w:p>
    <w:p w:rsidR="009A65AE" w:rsidRDefault="009A65AE" w:rsidP="009A65AE">
      <w:pPr>
        <w:pStyle w:val="NormalWeb"/>
        <w:numPr>
          <w:ilvl w:val="0"/>
          <w:numId w:val="12"/>
        </w:numPr>
      </w:pPr>
      <w:proofErr w:type="spellStart"/>
      <w:r>
        <w:t>Teknologi</w:t>
      </w:r>
      <w:proofErr w:type="spellEnd"/>
      <w:r>
        <w:t xml:space="preserve"> </w:t>
      </w:r>
      <w:proofErr w:type="spellStart"/>
      <w:r>
        <w:t>daur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</w:p>
    <w:p w:rsidR="009A65AE" w:rsidRDefault="009A65AE" w:rsidP="009A65AE">
      <w:pPr>
        <w:pStyle w:val="Heading3"/>
      </w:pPr>
      <w:proofErr w:type="spellStart"/>
      <w:r>
        <w:t>Integrasi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Lain</w:t>
      </w:r>
    </w:p>
    <w:p w:rsidR="009A65AE" w:rsidRDefault="009A65AE" w:rsidP="009A65AE">
      <w:pPr>
        <w:pStyle w:val="NormalWeb"/>
      </w:pPr>
      <w:proofErr w:type="spellStart"/>
      <w:r>
        <w:t>Untuk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,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dikombinasikan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>:</w:t>
      </w:r>
    </w:p>
    <w:p w:rsidR="009A65AE" w:rsidRDefault="009A65AE" w:rsidP="009A65AE">
      <w:pPr>
        <w:pStyle w:val="NormalWeb"/>
        <w:numPr>
          <w:ilvl w:val="0"/>
          <w:numId w:val="13"/>
        </w:numPr>
      </w:pPr>
      <w:proofErr w:type="spellStart"/>
      <w:r>
        <w:t>Fotodegradasi</w:t>
      </w:r>
      <w:proofErr w:type="spellEnd"/>
      <w:r>
        <w:t xml:space="preserve"> (</w:t>
      </w:r>
      <w:proofErr w:type="spellStart"/>
      <w:r>
        <w:t>sinar</w:t>
      </w:r>
      <w:proofErr w:type="spellEnd"/>
      <w:r>
        <w:t xml:space="preserve"> UV)</w:t>
      </w:r>
    </w:p>
    <w:p w:rsidR="009A65AE" w:rsidRDefault="009A65AE" w:rsidP="009A65AE">
      <w:pPr>
        <w:pStyle w:val="NormalWeb"/>
        <w:numPr>
          <w:ilvl w:val="0"/>
          <w:numId w:val="13"/>
        </w:numPr>
      </w:pPr>
      <w:proofErr w:type="spellStart"/>
      <w:r>
        <w:t>Termodegradasi</w:t>
      </w:r>
      <w:proofErr w:type="spellEnd"/>
      <w:r>
        <w:t xml:space="preserve"> (</w:t>
      </w:r>
      <w:proofErr w:type="spellStart"/>
      <w:r>
        <w:t>panas</w:t>
      </w:r>
      <w:proofErr w:type="spellEnd"/>
      <w:r>
        <w:t>)</w:t>
      </w:r>
    </w:p>
    <w:p w:rsidR="009A65AE" w:rsidRDefault="009A65AE" w:rsidP="009A65AE">
      <w:pPr>
        <w:pStyle w:val="NormalWeb"/>
        <w:numPr>
          <w:ilvl w:val="0"/>
          <w:numId w:val="13"/>
        </w:numPr>
      </w:pPr>
      <w:r>
        <w:t xml:space="preserve">Pretreatment </w:t>
      </w:r>
      <w:proofErr w:type="spellStart"/>
      <w:r>
        <w:t>fisik</w:t>
      </w:r>
      <w:proofErr w:type="spellEnd"/>
      <w:r>
        <w:t xml:space="preserve"> (</w:t>
      </w:r>
      <w:proofErr w:type="spellStart"/>
      <w:r>
        <w:t>pemanasan</w:t>
      </w:r>
      <w:proofErr w:type="spellEnd"/>
      <w:r>
        <w:t xml:space="preserve">, </w:t>
      </w:r>
      <w:proofErr w:type="spellStart"/>
      <w:r>
        <w:t>pelarutan</w:t>
      </w:r>
      <w:proofErr w:type="spellEnd"/>
      <w:r>
        <w:t>)</w:t>
      </w:r>
    </w:p>
    <w:p w:rsidR="009A65AE" w:rsidRDefault="009A65AE" w:rsidP="009A65AE">
      <w:pPr>
        <w:pStyle w:val="Heading3"/>
      </w:pPr>
      <w:proofErr w:type="spellStart"/>
      <w:r>
        <w:t>Arah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Masa </w:t>
      </w:r>
      <w:proofErr w:type="spellStart"/>
      <w:r>
        <w:t>Depan</w:t>
      </w:r>
      <w:proofErr w:type="spellEnd"/>
    </w:p>
    <w:p w:rsidR="009A65AE" w:rsidRDefault="009A65AE" w:rsidP="009A65AE">
      <w:pPr>
        <w:pStyle w:val="NormalWeb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difokuskan</w:t>
      </w:r>
      <w:proofErr w:type="spellEnd"/>
      <w:r>
        <w:t xml:space="preserve"> pada:</w:t>
      </w:r>
    </w:p>
    <w:p w:rsidR="009A65AE" w:rsidRDefault="009A65AE" w:rsidP="009A65AE">
      <w:pPr>
        <w:pStyle w:val="NormalWeb"/>
        <w:numPr>
          <w:ilvl w:val="0"/>
          <w:numId w:val="14"/>
        </w:numPr>
      </w:pPr>
      <w:proofErr w:type="spellStart"/>
      <w:r>
        <w:t>Rekayasa</w:t>
      </w:r>
      <w:proofErr w:type="spellEnd"/>
      <w:r>
        <w:t xml:space="preserve"> </w:t>
      </w:r>
      <w:proofErr w:type="spellStart"/>
      <w:r>
        <w:t>genetika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stabil</w:t>
      </w:r>
      <w:proofErr w:type="spellEnd"/>
    </w:p>
    <w:p w:rsidR="009A65AE" w:rsidRDefault="009A65AE" w:rsidP="009A65AE">
      <w:pPr>
        <w:pStyle w:val="NormalWeb"/>
        <w:numPr>
          <w:ilvl w:val="0"/>
          <w:numId w:val="14"/>
        </w:numPr>
      </w:pPr>
      <w:proofErr w:type="spellStart"/>
      <w:r>
        <w:t>Pengembangan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laccase </w:t>
      </w:r>
      <w:proofErr w:type="spellStart"/>
      <w:r>
        <w:t>sintetis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rekayasa</w:t>
      </w:r>
      <w:proofErr w:type="spellEnd"/>
    </w:p>
    <w:p w:rsidR="009A65AE" w:rsidRDefault="009A65AE" w:rsidP="009A65AE">
      <w:pPr>
        <w:pStyle w:val="NormalWeb"/>
        <w:numPr>
          <w:ilvl w:val="0"/>
          <w:numId w:val="14"/>
        </w:numPr>
      </w:pPr>
      <w:proofErr w:type="spellStart"/>
      <w:r>
        <w:t>Studi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pada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</w:t>
      </w:r>
      <w:proofErr w:type="spellStart"/>
      <w:r>
        <w:t>domestik</w:t>
      </w:r>
      <w:proofErr w:type="spellEnd"/>
    </w:p>
    <w:p w:rsidR="009A65AE" w:rsidRPr="002A68FC" w:rsidRDefault="009A65AE" w:rsidP="009A65AE">
      <w:pPr>
        <w:pStyle w:val="Heading2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2A68F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Kesimpulan</w:t>
      </w:r>
    </w:p>
    <w:p w:rsidR="009A65AE" w:rsidRDefault="009A65AE" w:rsidP="009A65AE">
      <w:pPr>
        <w:pStyle w:val="NormalWeb"/>
      </w:pPr>
      <w:proofErr w:type="spellStart"/>
      <w:r>
        <w:t>Biodegradasi</w:t>
      </w:r>
      <w:proofErr w:type="spellEnd"/>
      <w:r>
        <w:t xml:space="preserve"> </w:t>
      </w:r>
      <w:proofErr w:type="spellStart"/>
      <w:r>
        <w:t>polietilena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enzimatik</w:t>
      </w:r>
      <w:proofErr w:type="spellEnd"/>
      <w:r>
        <w:t xml:space="preserve"> </w:t>
      </w:r>
      <w:proofErr w:type="spellStart"/>
      <w:r>
        <w:t>selektif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laccase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Basidiomycota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inovatif</w:t>
      </w:r>
      <w:proofErr w:type="spellEnd"/>
      <w:r>
        <w:t xml:space="preserve"> yang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oksidatif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enzim</w:t>
      </w:r>
      <w:proofErr w:type="spellEnd"/>
      <w:r>
        <w:t xml:space="preserve"> laccase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polimer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polietilena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mediator </w:t>
      </w:r>
      <w:proofErr w:type="spellStart"/>
      <w:r>
        <w:t>redoks</w:t>
      </w:r>
      <w:proofErr w:type="spellEnd"/>
      <w:r>
        <w:t>.</w:t>
      </w:r>
    </w:p>
    <w:p w:rsidR="009A65AE" w:rsidRDefault="009A65AE" w:rsidP="009A65AE">
      <w:pPr>
        <w:pStyle w:val="NormalWeb"/>
      </w:pPr>
      <w:proofErr w:type="spellStart"/>
      <w:r>
        <w:t>Pengembangan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dan </w:t>
      </w:r>
      <w:proofErr w:type="spellStart"/>
      <w:r>
        <w:t>biaya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meningkatnya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dan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,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berpeluang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integral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di masa </w:t>
      </w:r>
      <w:proofErr w:type="spellStart"/>
      <w:r>
        <w:t>depan</w:t>
      </w:r>
      <w:proofErr w:type="spellEnd"/>
      <w:r>
        <w:t xml:space="preserve">. </w:t>
      </w:r>
      <w:proofErr w:type="spellStart"/>
      <w:r>
        <w:t>Sinergi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bioteknologi</w:t>
      </w:r>
      <w:proofErr w:type="spellEnd"/>
      <w:r>
        <w:t xml:space="preserve">, </w:t>
      </w:r>
      <w:proofErr w:type="spellStart"/>
      <w:r>
        <w:t>mikrobiologi</w:t>
      </w:r>
      <w:proofErr w:type="spellEnd"/>
      <w:r>
        <w:t xml:space="preserve">, dan </w:t>
      </w:r>
      <w:proofErr w:type="spellStart"/>
      <w:r>
        <w:t>rekayasa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sukses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luas</w:t>
      </w:r>
      <w:proofErr w:type="spellEnd"/>
      <w:r>
        <w:t>.</w:t>
      </w:r>
    </w:p>
    <w:p w:rsidR="009A65AE" w:rsidRDefault="009A65AE" w:rsidP="009A65AE">
      <w:pPr>
        <w:pStyle w:val="NormalWeb"/>
      </w:pPr>
    </w:p>
    <w:p w:rsidR="00A73127" w:rsidRDefault="00A73127" w:rsidP="00A73127">
      <w:pPr>
        <w:pStyle w:val="NormalWeb"/>
      </w:pPr>
    </w:p>
    <w:p w:rsidR="00087FCE" w:rsidRPr="00087FCE" w:rsidRDefault="00087FCE" w:rsidP="00087FCE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087FCE" w:rsidRPr="00087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0319"/>
    <w:multiLevelType w:val="multilevel"/>
    <w:tmpl w:val="E6B6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01F54"/>
    <w:multiLevelType w:val="multilevel"/>
    <w:tmpl w:val="38FA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872A3"/>
    <w:multiLevelType w:val="multilevel"/>
    <w:tmpl w:val="59C0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B4A61"/>
    <w:multiLevelType w:val="multilevel"/>
    <w:tmpl w:val="755C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A14F4"/>
    <w:multiLevelType w:val="hybridMultilevel"/>
    <w:tmpl w:val="06983540"/>
    <w:lvl w:ilvl="0" w:tplc="F9667E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C16AA"/>
    <w:multiLevelType w:val="multilevel"/>
    <w:tmpl w:val="4822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2150F"/>
    <w:multiLevelType w:val="multilevel"/>
    <w:tmpl w:val="22D8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D57D02"/>
    <w:multiLevelType w:val="multilevel"/>
    <w:tmpl w:val="2966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6B2D1F"/>
    <w:multiLevelType w:val="multilevel"/>
    <w:tmpl w:val="9876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273EC"/>
    <w:multiLevelType w:val="multilevel"/>
    <w:tmpl w:val="E83E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AA07A2"/>
    <w:multiLevelType w:val="multilevel"/>
    <w:tmpl w:val="E9F6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3A1E02"/>
    <w:multiLevelType w:val="multilevel"/>
    <w:tmpl w:val="E4B8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903312"/>
    <w:multiLevelType w:val="multilevel"/>
    <w:tmpl w:val="F932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147C01"/>
    <w:multiLevelType w:val="multilevel"/>
    <w:tmpl w:val="1516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13"/>
  </w:num>
  <w:num w:numId="6">
    <w:abstractNumId w:val="12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B"/>
    <w:rsid w:val="00087FCE"/>
    <w:rsid w:val="000D046C"/>
    <w:rsid w:val="000D0944"/>
    <w:rsid w:val="00112D7A"/>
    <w:rsid w:val="00275FD2"/>
    <w:rsid w:val="002A68FC"/>
    <w:rsid w:val="0067683B"/>
    <w:rsid w:val="006C1402"/>
    <w:rsid w:val="007E61EC"/>
    <w:rsid w:val="009A65AE"/>
    <w:rsid w:val="009B4C0E"/>
    <w:rsid w:val="00A03B7E"/>
    <w:rsid w:val="00A73127"/>
    <w:rsid w:val="00CB1CFB"/>
    <w:rsid w:val="00D7275D"/>
    <w:rsid w:val="00D85918"/>
    <w:rsid w:val="00E06DCE"/>
    <w:rsid w:val="00F20927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3745C"/>
  <w15:chartTrackingRefBased/>
  <w15:docId w15:val="{76EB6725-BFD9-497F-81FF-30329F24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E6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1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61E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1E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E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E61E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E61EC"/>
    <w:rPr>
      <w:color w:val="0000FF"/>
      <w:u w:val="single"/>
    </w:rPr>
  </w:style>
  <w:style w:type="character" w:customStyle="1" w:styleId="dimensionsbadgeembed">
    <w:name w:val="__dimensions_badge_embed__"/>
    <w:basedOn w:val="DefaultParagraphFont"/>
    <w:rsid w:val="007E61EC"/>
  </w:style>
  <w:style w:type="paragraph" w:styleId="ListParagraph">
    <w:name w:val="List Paragraph"/>
    <w:basedOn w:val="Normal"/>
    <w:uiPriority w:val="34"/>
    <w:qFormat/>
    <w:rsid w:val="00E06D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73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A6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2025-06-07T10:29:00Z</dcterms:created>
  <dcterms:modified xsi:type="dcterms:W3CDTF">2025-06-20T14:11:00Z</dcterms:modified>
</cp:coreProperties>
</file>